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3A" w:rsidRDefault="0001783A" w:rsidP="0001783A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960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83A" w:rsidRDefault="0001783A" w:rsidP="0001783A">
      <w:pPr>
        <w:jc w:val="center"/>
        <w:rPr>
          <w:rFonts w:ascii="Arial" w:hAnsi="Arial"/>
          <w:b/>
          <w:sz w:val="28"/>
        </w:rPr>
      </w:pPr>
    </w:p>
    <w:p w:rsidR="0001783A" w:rsidRDefault="0001783A" w:rsidP="0001783A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01783A" w:rsidRDefault="0001783A" w:rsidP="0001783A">
      <w:pPr>
        <w:jc w:val="center"/>
        <w:rPr>
          <w:b/>
          <w:sz w:val="28"/>
        </w:rPr>
      </w:pPr>
    </w:p>
    <w:p w:rsidR="0001783A" w:rsidRDefault="0001783A" w:rsidP="0001783A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2B7EA4" w:rsidRDefault="002B7EA4" w:rsidP="005A2E5D">
      <w:pPr>
        <w:rPr>
          <w:sz w:val="28"/>
          <w:szCs w:val="28"/>
        </w:rPr>
      </w:pPr>
    </w:p>
    <w:p w:rsidR="005A2E5D" w:rsidRPr="00DB3895" w:rsidRDefault="005A2E5D" w:rsidP="005A2E5D">
      <w:pPr>
        <w:rPr>
          <w:sz w:val="28"/>
          <w:szCs w:val="28"/>
        </w:rPr>
      </w:pPr>
      <w:r w:rsidRPr="00DB3895">
        <w:rPr>
          <w:sz w:val="28"/>
          <w:szCs w:val="28"/>
        </w:rPr>
        <w:t xml:space="preserve">от </w:t>
      </w:r>
      <w:r w:rsidR="002B7EA4">
        <w:rPr>
          <w:sz w:val="28"/>
          <w:szCs w:val="28"/>
        </w:rPr>
        <w:t>30.01.2019 № 4</w:t>
      </w:r>
    </w:p>
    <w:p w:rsidR="005A2E5D" w:rsidRPr="00DB3895" w:rsidRDefault="005A2E5D" w:rsidP="005A2E5D">
      <w:pPr>
        <w:pStyle w:val="ConsPlusTitle"/>
        <w:rPr>
          <w:b w:val="0"/>
          <w:sz w:val="28"/>
          <w:szCs w:val="28"/>
        </w:rPr>
      </w:pPr>
    </w:p>
    <w:p w:rsidR="00D02F04" w:rsidRPr="00DB3895" w:rsidRDefault="005A2E5D" w:rsidP="005A2E5D">
      <w:pPr>
        <w:pStyle w:val="ConsPlusTitle"/>
        <w:ind w:right="637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3895">
        <w:rPr>
          <w:rFonts w:ascii="Times New Roman" w:hAnsi="Times New Roman" w:cs="Times New Roman"/>
          <w:b w:val="0"/>
          <w:sz w:val="28"/>
          <w:szCs w:val="28"/>
        </w:rPr>
        <w:t>Об оплате труда работников муниципальных учреждений</w:t>
      </w:r>
    </w:p>
    <w:p w:rsidR="00D02F04" w:rsidRPr="005A2E5D" w:rsidRDefault="00D02F04">
      <w:pPr>
        <w:pStyle w:val="ConsPlusNormal"/>
        <w:jc w:val="center"/>
        <w:rPr>
          <w:color w:val="FF0000"/>
        </w:rPr>
      </w:pPr>
    </w:p>
    <w:p w:rsidR="004E048A" w:rsidRDefault="005A2E5D" w:rsidP="004E048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B3895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4C3B5D" w:rsidRPr="00DB3895">
        <w:rPr>
          <w:rFonts w:ascii="Times New Roman" w:hAnsi="Times New Roman" w:cs="Times New Roman"/>
          <w:b w:val="0"/>
          <w:sz w:val="28"/>
          <w:szCs w:val="28"/>
        </w:rPr>
        <w:t>Трудовым кодексом Российской Федерации</w:t>
      </w:r>
      <w:r w:rsidRPr="00DB3895">
        <w:rPr>
          <w:rFonts w:ascii="Times New Roman" w:hAnsi="Times New Roman" w:cs="Times New Roman"/>
          <w:b w:val="0"/>
          <w:sz w:val="28"/>
          <w:szCs w:val="28"/>
        </w:rPr>
        <w:t xml:space="preserve">, Федеральным законом от 06.10.2003 №131-ФЗ «Об общих принципах организации местного самоуправления в Российской Федерации», Уставом муниципального </w:t>
      </w:r>
      <w:r w:rsidRPr="004E048A">
        <w:rPr>
          <w:rFonts w:ascii="Times New Roman" w:hAnsi="Times New Roman" w:cs="Times New Roman"/>
          <w:b w:val="0"/>
          <w:sz w:val="28"/>
          <w:szCs w:val="28"/>
        </w:rPr>
        <w:t>образования «Вяземский район» Смоленской области, Вяземский районный Совет депутатов</w:t>
      </w:r>
    </w:p>
    <w:p w:rsidR="004C3B5D" w:rsidRPr="004E048A" w:rsidRDefault="004C3B5D" w:rsidP="004E048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E048A">
        <w:rPr>
          <w:rFonts w:ascii="Times New Roman" w:hAnsi="Times New Roman" w:cs="Times New Roman"/>
          <w:sz w:val="28"/>
          <w:szCs w:val="28"/>
        </w:rPr>
        <w:t>РЕШИЛ:</w:t>
      </w:r>
    </w:p>
    <w:p w:rsidR="004C3B5D" w:rsidRPr="004E048A" w:rsidRDefault="004C3B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02F04" w:rsidRPr="00DB3895" w:rsidRDefault="007C395A" w:rsidP="004E048A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 xml:space="preserve">1. </w:t>
      </w:r>
      <w:r w:rsidR="004E048A">
        <w:rPr>
          <w:sz w:val="28"/>
          <w:szCs w:val="28"/>
        </w:rPr>
        <w:t>Определить</w:t>
      </w:r>
      <w:r w:rsidR="00D02F04" w:rsidRPr="00DB3895">
        <w:rPr>
          <w:sz w:val="28"/>
          <w:szCs w:val="28"/>
        </w:rPr>
        <w:t xml:space="preserve"> системы оплаты труда, которые могут устанавливаться для работников </w:t>
      </w:r>
      <w:r w:rsidR="002811C6" w:rsidRPr="00DB3895">
        <w:rPr>
          <w:sz w:val="28"/>
          <w:szCs w:val="28"/>
        </w:rPr>
        <w:t xml:space="preserve">муниципальных </w:t>
      </w:r>
      <w:r w:rsidR="00D02F04" w:rsidRPr="00DB3895">
        <w:rPr>
          <w:sz w:val="28"/>
          <w:szCs w:val="28"/>
        </w:rPr>
        <w:t>учреждений</w:t>
      </w:r>
      <w:r w:rsidR="000A4A29" w:rsidRPr="00DB3895">
        <w:rPr>
          <w:sz w:val="28"/>
          <w:szCs w:val="28"/>
        </w:rPr>
        <w:t xml:space="preserve"> муниципального образования «Вяземский район» Смоленской области (далее – муниципальные учреждения)</w:t>
      </w:r>
      <w:r w:rsidR="00D02F04" w:rsidRPr="00DB3895">
        <w:rPr>
          <w:sz w:val="28"/>
          <w:szCs w:val="28"/>
        </w:rPr>
        <w:t xml:space="preserve"> коллективными договорами, соглашениями, локальными нормативными актами, а также регулир</w:t>
      </w:r>
      <w:r w:rsidR="002B7EA4">
        <w:rPr>
          <w:sz w:val="28"/>
          <w:szCs w:val="28"/>
        </w:rPr>
        <w:t>овать</w:t>
      </w:r>
      <w:r w:rsidR="00D02F04" w:rsidRPr="00DB3895">
        <w:rPr>
          <w:sz w:val="28"/>
          <w:szCs w:val="28"/>
        </w:rPr>
        <w:t xml:space="preserve"> иные отношения, связанные с оплатой труда работников </w:t>
      </w:r>
      <w:r w:rsidR="002811C6" w:rsidRPr="00DB3895">
        <w:rPr>
          <w:sz w:val="28"/>
          <w:szCs w:val="28"/>
        </w:rPr>
        <w:t xml:space="preserve">муниципальных </w:t>
      </w:r>
      <w:r w:rsidR="000A4A29" w:rsidRPr="00DB3895">
        <w:rPr>
          <w:sz w:val="28"/>
          <w:szCs w:val="28"/>
        </w:rPr>
        <w:t>учреждений.</w:t>
      </w:r>
    </w:p>
    <w:p w:rsidR="00D02F04" w:rsidRPr="00DB3895" w:rsidRDefault="00D02F04" w:rsidP="004E048A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 xml:space="preserve">2. </w:t>
      </w:r>
      <w:r w:rsidR="000A4A29" w:rsidRPr="00DB3895">
        <w:rPr>
          <w:sz w:val="28"/>
          <w:szCs w:val="28"/>
        </w:rPr>
        <w:t>Д</w:t>
      </w:r>
      <w:r w:rsidRPr="00DB3895">
        <w:rPr>
          <w:sz w:val="28"/>
          <w:szCs w:val="28"/>
        </w:rPr>
        <w:t xml:space="preserve">ля оплаты труда работников </w:t>
      </w:r>
      <w:r w:rsidR="002811C6" w:rsidRPr="00DB3895">
        <w:rPr>
          <w:sz w:val="28"/>
          <w:szCs w:val="28"/>
        </w:rPr>
        <w:t>муниципальных</w:t>
      </w:r>
      <w:r w:rsidRPr="00DB3895">
        <w:rPr>
          <w:sz w:val="28"/>
          <w:szCs w:val="28"/>
        </w:rPr>
        <w:t xml:space="preserve"> учреждений применяются следующие системы оплаты труда:</w:t>
      </w:r>
    </w:p>
    <w:p w:rsidR="00D02F04" w:rsidRPr="00DB3895" w:rsidRDefault="00D02F04" w:rsidP="004E048A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>1) система оплаты труда, основанная на окладах (должностных окладах), ставках заработной платы, устанавливаемых по профессиональным квалификационным группам с учетом сложности и объема выполняемой работы (далее - отраслевая система оплаты труда);</w:t>
      </w:r>
    </w:p>
    <w:p w:rsidR="00D02F04" w:rsidRPr="00DB3895" w:rsidRDefault="00D02F04" w:rsidP="004E048A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>2) система оплаты труда, основанная на тарифной системе дифференциации заработной платы работников различных категорий, включающей в себя: тарифные ставки, оклады (должностные оклады), тарифную сетку и тарифные коэффициенты (далее - тарифная система оплаты труда);</w:t>
      </w:r>
    </w:p>
    <w:p w:rsidR="00D02F04" w:rsidRPr="00DB3895" w:rsidRDefault="00D02F04" w:rsidP="004E048A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 xml:space="preserve">3) иные системы оплаты труда, отличные от отраслевой системы оплаты труда и тарифной системы оплаты труда, порядок применения которых определяется нормативными правовыми актами Администрации </w:t>
      </w:r>
      <w:r w:rsidR="002811C6" w:rsidRPr="00DB3895">
        <w:rPr>
          <w:sz w:val="28"/>
          <w:szCs w:val="28"/>
        </w:rPr>
        <w:t xml:space="preserve">муниципального образования «Вяземский район» </w:t>
      </w:r>
      <w:r w:rsidRPr="00DB3895">
        <w:rPr>
          <w:sz w:val="28"/>
          <w:szCs w:val="28"/>
        </w:rPr>
        <w:t>Смоленской области.</w:t>
      </w:r>
    </w:p>
    <w:p w:rsidR="007C395A" w:rsidRPr="00DB3895" w:rsidRDefault="007C395A" w:rsidP="004E048A">
      <w:pPr>
        <w:pStyle w:val="a3"/>
        <w:ind w:firstLine="540"/>
        <w:jc w:val="both"/>
        <w:rPr>
          <w:sz w:val="28"/>
          <w:szCs w:val="28"/>
        </w:rPr>
      </w:pPr>
      <w:bookmarkStart w:id="0" w:name="P23"/>
      <w:bookmarkEnd w:id="0"/>
      <w:r w:rsidRPr="00DB3895">
        <w:rPr>
          <w:sz w:val="28"/>
          <w:szCs w:val="28"/>
        </w:rPr>
        <w:t xml:space="preserve">3. </w:t>
      </w:r>
      <w:r w:rsidR="00D02F04" w:rsidRPr="00DB3895">
        <w:rPr>
          <w:sz w:val="28"/>
          <w:szCs w:val="28"/>
        </w:rPr>
        <w:t xml:space="preserve">Заработная плата работника </w:t>
      </w:r>
      <w:r w:rsidRPr="00DB3895">
        <w:rPr>
          <w:sz w:val="28"/>
          <w:szCs w:val="28"/>
        </w:rPr>
        <w:t>муниципальн</w:t>
      </w:r>
      <w:r w:rsidR="00D02F04" w:rsidRPr="00DB3895">
        <w:rPr>
          <w:sz w:val="28"/>
          <w:szCs w:val="28"/>
        </w:rPr>
        <w:t>ого учреждения состоит из оклада (должностного оклада), компенсационных и стимулирующих выплат.</w:t>
      </w:r>
    </w:p>
    <w:p w:rsidR="007C395A" w:rsidRPr="00DB3895" w:rsidRDefault="007C395A" w:rsidP="00DB3895">
      <w:pPr>
        <w:pStyle w:val="a3"/>
        <w:jc w:val="both"/>
        <w:rPr>
          <w:sz w:val="28"/>
          <w:szCs w:val="28"/>
        </w:rPr>
      </w:pPr>
    </w:p>
    <w:p w:rsidR="00D02F04" w:rsidRPr="00DB3895" w:rsidRDefault="007C395A" w:rsidP="004E048A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 xml:space="preserve">4. </w:t>
      </w:r>
      <w:r w:rsidR="00D02F04" w:rsidRPr="00DB3895">
        <w:rPr>
          <w:sz w:val="28"/>
          <w:szCs w:val="28"/>
        </w:rPr>
        <w:t xml:space="preserve">Оклад (должностной оклад) работника </w:t>
      </w:r>
      <w:r w:rsidRPr="00DB3895">
        <w:rPr>
          <w:sz w:val="28"/>
          <w:szCs w:val="28"/>
        </w:rPr>
        <w:t xml:space="preserve">муниципального </w:t>
      </w:r>
      <w:r w:rsidR="00D02F04" w:rsidRPr="00DB3895">
        <w:rPr>
          <w:sz w:val="28"/>
          <w:szCs w:val="28"/>
        </w:rPr>
        <w:t xml:space="preserve">учреждения при применении отраслевой системы оплаты труда определяется на основе оклада </w:t>
      </w:r>
      <w:r w:rsidR="00D02F04" w:rsidRPr="00DB3895">
        <w:rPr>
          <w:sz w:val="28"/>
          <w:szCs w:val="28"/>
        </w:rPr>
        <w:lastRenderedPageBreak/>
        <w:t>(должностного оклада) или ставки заработной платы по соответствующей профессиональной квалификационной группе, к которой относится профессия или должность данного работника, и повышающих коэффициентов.</w:t>
      </w:r>
    </w:p>
    <w:p w:rsidR="00D02F04" w:rsidRPr="00DB3895" w:rsidRDefault="007C395A" w:rsidP="004E048A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 xml:space="preserve">5. </w:t>
      </w:r>
      <w:r w:rsidR="00D02F04" w:rsidRPr="00DB3895">
        <w:rPr>
          <w:sz w:val="28"/>
          <w:szCs w:val="28"/>
        </w:rPr>
        <w:t xml:space="preserve">Размеры окладов (должностных окладов), ставок заработной платы по профессиональным квалификационным группам, виды и размеры повышающих коэффициентов устанавливаются коллективными договорами, соглашениями, локальными нормативными актами в соответствии с трудовым законодательством и нормативными правовыми актами </w:t>
      </w:r>
      <w:r w:rsidRPr="00DB3895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D02F04" w:rsidRPr="00DB3895">
        <w:rPr>
          <w:sz w:val="28"/>
          <w:szCs w:val="28"/>
        </w:rPr>
        <w:t>.</w:t>
      </w:r>
    </w:p>
    <w:p w:rsidR="00D02F04" w:rsidRPr="00DB3895" w:rsidRDefault="007C395A" w:rsidP="004E048A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>6</w:t>
      </w:r>
      <w:r w:rsidR="00D02F04" w:rsidRPr="00DB3895">
        <w:rPr>
          <w:sz w:val="28"/>
          <w:szCs w:val="28"/>
        </w:rPr>
        <w:t xml:space="preserve">. Размеры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 при применении отраслевой системы оплаты труда устанавливаются коллективными договорами, соглашениями, локальными нормативными актами в соответствии с трудовым законодательством и нормативными правовыми актами </w:t>
      </w:r>
      <w:r w:rsidRPr="00DB3895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D02F04" w:rsidRPr="00DB3895">
        <w:rPr>
          <w:sz w:val="28"/>
          <w:szCs w:val="28"/>
        </w:rPr>
        <w:t>.</w:t>
      </w:r>
    </w:p>
    <w:p w:rsidR="00D02F04" w:rsidRPr="00DB3895" w:rsidRDefault="007C395A" w:rsidP="004E048A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>7</w:t>
      </w:r>
      <w:r w:rsidR="00D02F04" w:rsidRPr="00DB3895">
        <w:rPr>
          <w:sz w:val="28"/>
          <w:szCs w:val="28"/>
        </w:rPr>
        <w:t xml:space="preserve">. Оклад (должностной оклад) работника </w:t>
      </w:r>
      <w:r w:rsidRPr="00DB3895">
        <w:rPr>
          <w:sz w:val="28"/>
          <w:szCs w:val="28"/>
        </w:rPr>
        <w:t xml:space="preserve">муниципального </w:t>
      </w:r>
      <w:r w:rsidR="00D02F04" w:rsidRPr="00DB3895">
        <w:rPr>
          <w:sz w:val="28"/>
          <w:szCs w:val="28"/>
        </w:rPr>
        <w:t>учреждения при применении тарифной системы оплаты труда определяется на основе тарифной ставки по соответствующему тарифному разряду работ (профессий, должностей) и повышений.</w:t>
      </w:r>
    </w:p>
    <w:p w:rsidR="00D02F04" w:rsidRPr="00DB3895" w:rsidRDefault="007C395A" w:rsidP="004E048A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>8</w:t>
      </w:r>
      <w:r w:rsidR="00D02F04" w:rsidRPr="00DB3895">
        <w:rPr>
          <w:sz w:val="28"/>
          <w:szCs w:val="28"/>
        </w:rPr>
        <w:t xml:space="preserve">. Размер тарифной ставки первого разряда тарифной сетки, виды и размеры повышений устанавливаются коллективными договорами, соглашениями, локальными нормативными актами в соответствии с трудовым законодательством и нормативными правовыми актами </w:t>
      </w:r>
      <w:r w:rsidRPr="00DB3895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D02F04" w:rsidRPr="00DB3895">
        <w:rPr>
          <w:sz w:val="28"/>
          <w:szCs w:val="28"/>
        </w:rPr>
        <w:t>.</w:t>
      </w:r>
    </w:p>
    <w:p w:rsidR="00D02F04" w:rsidRPr="00DB3895" w:rsidRDefault="007C395A" w:rsidP="004E048A">
      <w:pPr>
        <w:pStyle w:val="a3"/>
        <w:ind w:firstLine="540"/>
        <w:jc w:val="both"/>
        <w:rPr>
          <w:color w:val="FF0000"/>
          <w:sz w:val="28"/>
          <w:szCs w:val="28"/>
        </w:rPr>
      </w:pPr>
      <w:r w:rsidRPr="00DB3895">
        <w:rPr>
          <w:sz w:val="28"/>
          <w:szCs w:val="28"/>
        </w:rPr>
        <w:t>9</w:t>
      </w:r>
      <w:r w:rsidR="00D02F04" w:rsidRPr="00DB3895">
        <w:rPr>
          <w:sz w:val="28"/>
          <w:szCs w:val="28"/>
        </w:rPr>
        <w:t xml:space="preserve">. Тарифные ставки второго и последующих разрядов тарифной сетки определяются исходя из размера тарифной ставки первого разряда тарифной сетки и тарифных коэффициентов, устанавливаемых коллективными договорами, соглашениями, локальными нормативными актами в соответствии с трудовым законодательством и нормативными правовыми актами </w:t>
      </w:r>
      <w:r w:rsidRPr="00DB3895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D02F04" w:rsidRPr="00DB3895">
        <w:rPr>
          <w:color w:val="FF0000"/>
          <w:sz w:val="28"/>
          <w:szCs w:val="28"/>
        </w:rPr>
        <w:t>.</w:t>
      </w:r>
    </w:p>
    <w:p w:rsidR="00D02F04" w:rsidRPr="00DB3895" w:rsidRDefault="007C395A" w:rsidP="004E048A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>10</w:t>
      </w:r>
      <w:r w:rsidR="00D02F04" w:rsidRPr="00DB3895">
        <w:rPr>
          <w:sz w:val="28"/>
          <w:szCs w:val="28"/>
        </w:rPr>
        <w:t xml:space="preserve">. Размеры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 при применении тарифной системы оплаты труда устанавливаются коллективными договорами, соглашениями, локальными нормативными актами в соответствии с трудовым законодательством и нормативными правовыми актами </w:t>
      </w:r>
      <w:r w:rsidRPr="00DB3895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D02F04" w:rsidRPr="00DB3895">
        <w:rPr>
          <w:sz w:val="28"/>
          <w:szCs w:val="28"/>
        </w:rPr>
        <w:t>.</w:t>
      </w:r>
    </w:p>
    <w:p w:rsidR="00D02F04" w:rsidRPr="00DB3895" w:rsidRDefault="007C395A" w:rsidP="00B32CA7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>1</w:t>
      </w:r>
      <w:r w:rsidR="00D02F04" w:rsidRPr="00DB3895">
        <w:rPr>
          <w:sz w:val="28"/>
          <w:szCs w:val="28"/>
        </w:rPr>
        <w:t xml:space="preserve">1. Работникам </w:t>
      </w:r>
      <w:r w:rsidRPr="00DB3895">
        <w:rPr>
          <w:sz w:val="28"/>
          <w:szCs w:val="28"/>
        </w:rPr>
        <w:t>муниципальных учреждений</w:t>
      </w:r>
      <w:r w:rsidR="00D02F04" w:rsidRPr="00DB3895">
        <w:rPr>
          <w:sz w:val="28"/>
          <w:szCs w:val="28"/>
        </w:rPr>
        <w:t xml:space="preserve">, работающим в сельской местности, устанавливается повышение оклада (должностного оклада), указанного в </w:t>
      </w:r>
      <w:hyperlink w:anchor="P23" w:history="1">
        <w:r w:rsidR="00D02F04" w:rsidRPr="00DB3895">
          <w:rPr>
            <w:sz w:val="28"/>
            <w:szCs w:val="28"/>
          </w:rPr>
          <w:t xml:space="preserve">статье </w:t>
        </w:r>
        <w:r w:rsidR="00724FE1" w:rsidRPr="00DB3895">
          <w:rPr>
            <w:sz w:val="28"/>
            <w:szCs w:val="28"/>
          </w:rPr>
          <w:t>3</w:t>
        </w:r>
      </w:hyperlink>
      <w:r w:rsidR="00D02F04" w:rsidRPr="00DB3895">
        <w:rPr>
          <w:sz w:val="28"/>
          <w:szCs w:val="28"/>
        </w:rPr>
        <w:t xml:space="preserve"> настоящего </w:t>
      </w:r>
      <w:r w:rsidR="00724FE1" w:rsidRPr="00DB3895">
        <w:rPr>
          <w:sz w:val="28"/>
          <w:szCs w:val="28"/>
        </w:rPr>
        <w:t>решения</w:t>
      </w:r>
      <w:r w:rsidR="00D02F04" w:rsidRPr="00DB3895">
        <w:rPr>
          <w:sz w:val="28"/>
          <w:szCs w:val="28"/>
        </w:rPr>
        <w:t>, на 25 процентов.</w:t>
      </w:r>
    </w:p>
    <w:p w:rsidR="00D02F04" w:rsidRPr="00DB3895" w:rsidRDefault="0000160B" w:rsidP="00B32CA7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>1</w:t>
      </w:r>
      <w:r w:rsidR="00D02F04" w:rsidRPr="00DB3895">
        <w:rPr>
          <w:sz w:val="28"/>
          <w:szCs w:val="28"/>
        </w:rPr>
        <w:t xml:space="preserve">2. Перечни должностей работников </w:t>
      </w:r>
      <w:r w:rsidR="007C395A" w:rsidRPr="00DB3895">
        <w:rPr>
          <w:sz w:val="28"/>
          <w:szCs w:val="28"/>
        </w:rPr>
        <w:t>муниципальных учреждений</w:t>
      </w:r>
      <w:r w:rsidR="00D02F04" w:rsidRPr="00DB3895">
        <w:rPr>
          <w:sz w:val="28"/>
          <w:szCs w:val="28"/>
        </w:rPr>
        <w:t xml:space="preserve">, работающих в сельской местности и имеющих право на повышение оклада (должностного оклада) в соответствии с настоящей статьей, определяются </w:t>
      </w:r>
      <w:r w:rsidR="00D02F04" w:rsidRPr="00DB3895">
        <w:rPr>
          <w:sz w:val="28"/>
          <w:szCs w:val="28"/>
        </w:rPr>
        <w:lastRenderedPageBreak/>
        <w:t xml:space="preserve">нормативными правовыми актами </w:t>
      </w:r>
      <w:r w:rsidR="007C395A" w:rsidRPr="00DB3895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D02F04" w:rsidRPr="00DB3895">
        <w:rPr>
          <w:sz w:val="28"/>
          <w:szCs w:val="28"/>
        </w:rPr>
        <w:t>.</w:t>
      </w:r>
    </w:p>
    <w:p w:rsidR="00D02F04" w:rsidRPr="00DB3895" w:rsidRDefault="0000160B" w:rsidP="00B32CA7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 xml:space="preserve">13. </w:t>
      </w:r>
      <w:r w:rsidR="00D02F04" w:rsidRPr="00DB3895">
        <w:rPr>
          <w:sz w:val="28"/>
          <w:szCs w:val="28"/>
        </w:rPr>
        <w:t xml:space="preserve">Оплата труда руководителей, их заместителей и главных бухгалтеров </w:t>
      </w:r>
      <w:r w:rsidR="007C395A" w:rsidRPr="00DB3895">
        <w:rPr>
          <w:sz w:val="28"/>
          <w:szCs w:val="28"/>
        </w:rPr>
        <w:t>муниципальных учреждений</w:t>
      </w:r>
      <w:r w:rsidR="00D02F04" w:rsidRPr="00DB3895">
        <w:rPr>
          <w:sz w:val="28"/>
          <w:szCs w:val="28"/>
        </w:rPr>
        <w:t xml:space="preserve"> производится в порядке и размерах, которые определяются нормативными правовыми актами </w:t>
      </w:r>
      <w:r w:rsidR="007C395A" w:rsidRPr="00DB3895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D02F04" w:rsidRPr="00DB3895">
        <w:rPr>
          <w:sz w:val="28"/>
          <w:szCs w:val="28"/>
        </w:rPr>
        <w:t>.</w:t>
      </w:r>
    </w:p>
    <w:p w:rsidR="00D02F04" w:rsidRPr="00DB3895" w:rsidRDefault="0000160B" w:rsidP="00B32CA7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 xml:space="preserve">14. </w:t>
      </w:r>
      <w:r w:rsidR="00D02F04" w:rsidRPr="00DB3895">
        <w:rPr>
          <w:sz w:val="28"/>
          <w:szCs w:val="28"/>
        </w:rPr>
        <w:t xml:space="preserve">Индексация заработной платы работников </w:t>
      </w:r>
      <w:r w:rsidR="007C395A" w:rsidRPr="00DB3895">
        <w:rPr>
          <w:sz w:val="28"/>
          <w:szCs w:val="28"/>
        </w:rPr>
        <w:t>муниципальных учреждений</w:t>
      </w:r>
      <w:r w:rsidR="00D02F04" w:rsidRPr="00DB3895">
        <w:rPr>
          <w:sz w:val="28"/>
          <w:szCs w:val="28"/>
        </w:rPr>
        <w:t xml:space="preserve"> осуществляется в порядке, установленном нормативным правовым актом </w:t>
      </w:r>
      <w:r w:rsidR="007C395A" w:rsidRPr="00DB3895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D02F04" w:rsidRPr="00DB3895">
        <w:rPr>
          <w:sz w:val="28"/>
          <w:szCs w:val="28"/>
        </w:rPr>
        <w:t>.</w:t>
      </w:r>
    </w:p>
    <w:p w:rsidR="00D02F04" w:rsidRPr="00DB3895" w:rsidRDefault="0000160B" w:rsidP="00B32CA7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 xml:space="preserve">15. </w:t>
      </w:r>
      <w:r w:rsidR="00D02F04" w:rsidRPr="00DB3895">
        <w:rPr>
          <w:sz w:val="28"/>
          <w:szCs w:val="28"/>
        </w:rPr>
        <w:t xml:space="preserve">Фонд оплаты труда работников </w:t>
      </w:r>
      <w:r w:rsidR="007C395A" w:rsidRPr="00DB3895">
        <w:rPr>
          <w:sz w:val="28"/>
          <w:szCs w:val="28"/>
        </w:rPr>
        <w:t>муниципальных учреждений</w:t>
      </w:r>
      <w:r w:rsidR="00D02F04" w:rsidRPr="00DB3895">
        <w:rPr>
          <w:sz w:val="28"/>
          <w:szCs w:val="28"/>
        </w:rPr>
        <w:t xml:space="preserve"> формируется на календарный год за счет средств</w:t>
      </w:r>
      <w:r w:rsidR="00527264" w:rsidRPr="00DB3895">
        <w:rPr>
          <w:sz w:val="28"/>
          <w:szCs w:val="28"/>
        </w:rPr>
        <w:t xml:space="preserve"> областного бюджета,</w:t>
      </w:r>
      <w:r w:rsidR="00D02F04" w:rsidRPr="00DB3895">
        <w:rPr>
          <w:sz w:val="28"/>
          <w:szCs w:val="28"/>
        </w:rPr>
        <w:t xml:space="preserve"> бюджета</w:t>
      </w:r>
      <w:r w:rsidRPr="00DB3895">
        <w:rPr>
          <w:sz w:val="28"/>
          <w:szCs w:val="28"/>
        </w:rPr>
        <w:t xml:space="preserve"> муниципального образования «Вяземский район» Смоленской области</w:t>
      </w:r>
      <w:r w:rsidR="00D02F04" w:rsidRPr="00DB3895">
        <w:rPr>
          <w:sz w:val="28"/>
          <w:szCs w:val="28"/>
        </w:rPr>
        <w:t xml:space="preserve"> и средств, поступающих от приносящей доход деятельности.</w:t>
      </w:r>
    </w:p>
    <w:p w:rsidR="001C1206" w:rsidRDefault="00B32CA7" w:rsidP="00B32CA7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gramStart"/>
      <w:r w:rsidR="000A4A29" w:rsidRPr="00DB3895">
        <w:rPr>
          <w:sz w:val="28"/>
          <w:szCs w:val="28"/>
        </w:rPr>
        <w:t>Заработная плата работников муниципальных учреждений (без учета премий и иных стимулирующих выплат), устанавливаемая в соответствии с системами оплаты труда, определенными настоящим решением, не может быть меньше заработной платы работников муниципальных учреждений (без учета премий и иных стимулирующих выплат), выплачиваемой до введения систем оплаты труда,</w:t>
      </w:r>
      <w:r w:rsidR="00DB3895" w:rsidRPr="00DB3895">
        <w:rPr>
          <w:sz w:val="28"/>
          <w:szCs w:val="28"/>
        </w:rPr>
        <w:t xml:space="preserve"> </w:t>
      </w:r>
      <w:r w:rsidR="000A4A29" w:rsidRPr="00DB3895">
        <w:rPr>
          <w:sz w:val="28"/>
          <w:szCs w:val="28"/>
        </w:rPr>
        <w:t>определенных</w:t>
      </w:r>
      <w:r w:rsidR="00DB3895" w:rsidRPr="00DB3895">
        <w:rPr>
          <w:sz w:val="28"/>
          <w:szCs w:val="28"/>
        </w:rPr>
        <w:t xml:space="preserve"> настоящим решением, при условии сохранения объема должностных обязанностей работников и выполнения ими работ той же</w:t>
      </w:r>
      <w:proofErr w:type="gramEnd"/>
      <w:r w:rsidR="00DB3895" w:rsidRPr="00DB3895">
        <w:rPr>
          <w:sz w:val="28"/>
          <w:szCs w:val="28"/>
        </w:rPr>
        <w:t xml:space="preserve"> квалификации.</w:t>
      </w:r>
    </w:p>
    <w:p w:rsidR="00E841E0" w:rsidRDefault="001C1206" w:rsidP="00B32CA7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17.Признать утратившими силу следующие нормативные правовые акты: </w:t>
      </w:r>
    </w:p>
    <w:p w:rsidR="00E841E0" w:rsidRDefault="00E841E0" w:rsidP="00E841E0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C1206">
        <w:rPr>
          <w:sz w:val="28"/>
          <w:szCs w:val="28"/>
        </w:rPr>
        <w:t>решение Вяземского районного Совета депутатов от 26.03.2008 № 14</w:t>
      </w:r>
      <w:r>
        <w:rPr>
          <w:sz w:val="28"/>
          <w:szCs w:val="28"/>
        </w:rPr>
        <w:t xml:space="preserve"> «</w:t>
      </w:r>
      <w:r w:rsidRPr="007728A2">
        <w:rPr>
          <w:color w:val="000000"/>
          <w:sz w:val="28"/>
          <w:szCs w:val="28"/>
        </w:rPr>
        <w:t>Об утверждении Порядка оплаты труда руководителей, их заместителей и главных бухгалтеров муниципальных образовательных учреждений и иных муниципальных учреждений (не являющихся образовательными учреждениями), осуществляющих деятельность в сфере образования</w:t>
      </w:r>
      <w:r>
        <w:rPr>
          <w:sz w:val="28"/>
          <w:szCs w:val="28"/>
        </w:rPr>
        <w:t>»</w:t>
      </w:r>
      <w:r w:rsidR="001C1206">
        <w:rPr>
          <w:sz w:val="28"/>
          <w:szCs w:val="28"/>
        </w:rPr>
        <w:t xml:space="preserve"> (</w:t>
      </w:r>
      <w:r w:rsidR="00FB1140">
        <w:rPr>
          <w:sz w:val="28"/>
          <w:szCs w:val="28"/>
        </w:rPr>
        <w:t>в редакции решений</w:t>
      </w:r>
      <w:r>
        <w:rPr>
          <w:sz w:val="28"/>
          <w:szCs w:val="28"/>
        </w:rPr>
        <w:t xml:space="preserve"> Вяземского районного Совета депутатов</w:t>
      </w:r>
      <w:r w:rsidR="00FB1140">
        <w:rPr>
          <w:sz w:val="28"/>
          <w:szCs w:val="28"/>
        </w:rPr>
        <w:t xml:space="preserve"> </w:t>
      </w:r>
      <w:r w:rsidR="00F96040" w:rsidRPr="00AE2096">
        <w:rPr>
          <w:color w:val="000000"/>
          <w:spacing w:val="-1"/>
          <w:sz w:val="28"/>
          <w:szCs w:val="28"/>
        </w:rPr>
        <w:t xml:space="preserve">от </w:t>
      </w:r>
      <w:r w:rsidR="00CD6783">
        <w:rPr>
          <w:sz w:val="28"/>
          <w:szCs w:val="28"/>
        </w:rPr>
        <w:t xml:space="preserve">15.10.2010 № 84, от 28.01.15 № 2, от </w:t>
      </w:r>
      <w:r w:rsidR="00F96040" w:rsidRPr="00AE2096">
        <w:rPr>
          <w:color w:val="000000"/>
          <w:spacing w:val="-1"/>
          <w:sz w:val="28"/>
          <w:szCs w:val="28"/>
        </w:rPr>
        <w:t>29.04.2015 №</w:t>
      </w:r>
      <w:r w:rsidR="00F96040">
        <w:rPr>
          <w:color w:val="000000"/>
          <w:spacing w:val="-1"/>
          <w:sz w:val="28"/>
          <w:szCs w:val="28"/>
        </w:rPr>
        <w:t xml:space="preserve"> </w:t>
      </w:r>
      <w:r w:rsidR="00777AF6">
        <w:rPr>
          <w:color w:val="000000"/>
          <w:spacing w:val="-1"/>
          <w:sz w:val="28"/>
          <w:szCs w:val="28"/>
        </w:rPr>
        <w:t>26,</w:t>
      </w:r>
      <w:r w:rsidR="00CD6783">
        <w:rPr>
          <w:color w:val="000000"/>
          <w:spacing w:val="-1"/>
          <w:sz w:val="28"/>
          <w:szCs w:val="28"/>
        </w:rPr>
        <w:t xml:space="preserve"> от</w:t>
      </w:r>
      <w:r w:rsidR="00777AF6">
        <w:rPr>
          <w:color w:val="000000"/>
          <w:spacing w:val="-1"/>
          <w:sz w:val="28"/>
          <w:szCs w:val="28"/>
        </w:rPr>
        <w:t xml:space="preserve"> </w:t>
      </w:r>
      <w:r w:rsidR="00F96040" w:rsidRPr="00AE2096">
        <w:rPr>
          <w:color w:val="000000"/>
          <w:spacing w:val="-1"/>
          <w:sz w:val="28"/>
          <w:szCs w:val="28"/>
        </w:rPr>
        <w:t>31.05.201</w:t>
      </w:r>
      <w:r w:rsidR="00F96040">
        <w:rPr>
          <w:color w:val="000000"/>
          <w:spacing w:val="-1"/>
          <w:sz w:val="28"/>
          <w:szCs w:val="28"/>
        </w:rPr>
        <w:t>7</w:t>
      </w:r>
      <w:r w:rsidR="00F96040" w:rsidRPr="00AE2096">
        <w:rPr>
          <w:color w:val="000000"/>
          <w:spacing w:val="-1"/>
          <w:sz w:val="28"/>
          <w:szCs w:val="28"/>
        </w:rPr>
        <w:t xml:space="preserve"> №</w:t>
      </w:r>
      <w:r w:rsidR="00F96040">
        <w:rPr>
          <w:color w:val="000000"/>
          <w:spacing w:val="-1"/>
          <w:sz w:val="28"/>
          <w:szCs w:val="28"/>
        </w:rPr>
        <w:t xml:space="preserve"> </w:t>
      </w:r>
      <w:r w:rsidR="00F96040" w:rsidRPr="00AE2096">
        <w:rPr>
          <w:color w:val="000000"/>
          <w:spacing w:val="-1"/>
          <w:sz w:val="28"/>
          <w:szCs w:val="28"/>
        </w:rPr>
        <w:t>71</w:t>
      </w:r>
      <w:r w:rsidR="00CD6783">
        <w:rPr>
          <w:color w:val="000000"/>
          <w:spacing w:val="-1"/>
          <w:sz w:val="28"/>
          <w:szCs w:val="28"/>
        </w:rPr>
        <w:t>,</w:t>
      </w:r>
      <w:r w:rsidR="00CD6783" w:rsidRPr="00CD6783">
        <w:rPr>
          <w:color w:val="000000"/>
          <w:spacing w:val="-1"/>
          <w:sz w:val="28"/>
          <w:szCs w:val="28"/>
        </w:rPr>
        <w:t xml:space="preserve"> </w:t>
      </w:r>
      <w:r w:rsidR="00CD6783">
        <w:rPr>
          <w:color w:val="000000"/>
          <w:spacing w:val="-1"/>
          <w:sz w:val="28"/>
          <w:szCs w:val="28"/>
        </w:rPr>
        <w:t>от 31.01.2018 № 3, от 28.11.2018 № 108</w:t>
      </w:r>
      <w:r w:rsidR="001C1206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FB1140">
        <w:rPr>
          <w:sz w:val="28"/>
          <w:szCs w:val="28"/>
        </w:rPr>
        <w:t xml:space="preserve"> </w:t>
      </w:r>
      <w:proofErr w:type="gramEnd"/>
    </w:p>
    <w:p w:rsidR="00C33BA9" w:rsidRDefault="00E841E0" w:rsidP="00E841E0">
      <w:pPr>
        <w:ind w:right="-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FB1140">
        <w:rPr>
          <w:sz w:val="28"/>
          <w:szCs w:val="28"/>
        </w:rPr>
        <w:t xml:space="preserve">решение Вяземского районного Совета депутатов </w:t>
      </w:r>
      <w:r w:rsidR="00FC144A" w:rsidRPr="00715D89">
        <w:rPr>
          <w:sz w:val="28"/>
          <w:szCs w:val="28"/>
        </w:rPr>
        <w:t>от 06.12.2006 №</w:t>
      </w:r>
      <w:r w:rsidR="00FC144A">
        <w:rPr>
          <w:sz w:val="28"/>
          <w:szCs w:val="28"/>
        </w:rPr>
        <w:t xml:space="preserve"> </w:t>
      </w:r>
      <w:r w:rsidR="00FC144A" w:rsidRPr="00715D89">
        <w:rPr>
          <w:sz w:val="28"/>
          <w:szCs w:val="28"/>
        </w:rPr>
        <w:t>117</w:t>
      </w:r>
      <w:r>
        <w:rPr>
          <w:sz w:val="28"/>
          <w:szCs w:val="28"/>
        </w:rPr>
        <w:t xml:space="preserve"> «</w:t>
      </w:r>
      <w:r w:rsidRPr="00715D89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715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</w:t>
      </w:r>
      <w:r w:rsidRPr="00715D89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715D89">
        <w:rPr>
          <w:sz w:val="28"/>
          <w:szCs w:val="28"/>
        </w:rPr>
        <w:t xml:space="preserve"> оплаты труда работников муниципальных образовательных учреждений и иных муниципальных учреждений (не являющихся образовательными учреждениями), осуществляющих деятельность в сфере образования</w:t>
      </w:r>
      <w:r>
        <w:rPr>
          <w:sz w:val="28"/>
          <w:szCs w:val="28"/>
        </w:rPr>
        <w:t>»</w:t>
      </w:r>
      <w:r w:rsidR="00FC144A" w:rsidRPr="00715D89">
        <w:rPr>
          <w:sz w:val="28"/>
          <w:szCs w:val="28"/>
        </w:rPr>
        <w:t xml:space="preserve"> </w:t>
      </w:r>
      <w:r w:rsidR="00FB1140">
        <w:rPr>
          <w:sz w:val="28"/>
          <w:szCs w:val="28"/>
        </w:rPr>
        <w:t xml:space="preserve">(в редакции решений </w:t>
      </w:r>
      <w:r>
        <w:rPr>
          <w:sz w:val="28"/>
          <w:szCs w:val="28"/>
        </w:rPr>
        <w:t xml:space="preserve">Вяземского районного Совета депутатов </w:t>
      </w:r>
      <w:r w:rsidR="00FC144A">
        <w:rPr>
          <w:sz w:val="28"/>
          <w:szCs w:val="28"/>
        </w:rPr>
        <w:t>от</w:t>
      </w:r>
      <w:r w:rsidR="00FC144A" w:rsidRPr="00DB3895">
        <w:rPr>
          <w:sz w:val="28"/>
          <w:szCs w:val="28"/>
        </w:rPr>
        <w:t xml:space="preserve"> </w:t>
      </w:r>
      <w:r w:rsidR="00FC144A">
        <w:rPr>
          <w:sz w:val="28"/>
          <w:szCs w:val="28"/>
        </w:rPr>
        <w:t xml:space="preserve">26.03.2008 № 15, </w:t>
      </w:r>
      <w:r w:rsidR="00777AF6">
        <w:rPr>
          <w:sz w:val="28"/>
          <w:szCs w:val="28"/>
        </w:rPr>
        <w:t>от 28.01.2009 № 13,</w:t>
      </w:r>
      <w:r w:rsidR="00CD6783">
        <w:rPr>
          <w:sz w:val="28"/>
          <w:szCs w:val="28"/>
        </w:rPr>
        <w:t xml:space="preserve">  от </w:t>
      </w:r>
      <w:r w:rsidR="00777AF6">
        <w:rPr>
          <w:sz w:val="28"/>
          <w:szCs w:val="28"/>
        </w:rPr>
        <w:t>15.10.2010 № 83</w:t>
      </w:r>
      <w:r w:rsidR="00CD6783">
        <w:rPr>
          <w:sz w:val="28"/>
          <w:szCs w:val="28"/>
        </w:rPr>
        <w:t xml:space="preserve">, от 25.02.2011 № 12, от 30.05.2012 № 34, от 28.01.15 № 1, от </w:t>
      </w:r>
      <w:r w:rsidR="00777AF6">
        <w:rPr>
          <w:color w:val="000000"/>
          <w:spacing w:val="-1"/>
          <w:sz w:val="28"/>
          <w:szCs w:val="28"/>
        </w:rPr>
        <w:t>29.04.2015 № 25,</w:t>
      </w:r>
      <w:r w:rsidR="00CD6783">
        <w:rPr>
          <w:color w:val="000000"/>
          <w:spacing w:val="-1"/>
          <w:sz w:val="28"/>
          <w:szCs w:val="28"/>
        </w:rPr>
        <w:t xml:space="preserve"> от</w:t>
      </w:r>
      <w:r w:rsidR="00F96040" w:rsidRPr="00BE5AE7">
        <w:rPr>
          <w:color w:val="000000"/>
          <w:spacing w:val="-1"/>
          <w:sz w:val="28"/>
          <w:szCs w:val="28"/>
        </w:rPr>
        <w:t xml:space="preserve"> 31.05.2017</w:t>
      </w:r>
      <w:proofErr w:type="gramEnd"/>
      <w:r w:rsidR="00F96040" w:rsidRPr="00BE5AE7">
        <w:rPr>
          <w:color w:val="000000"/>
          <w:spacing w:val="-1"/>
          <w:sz w:val="28"/>
          <w:szCs w:val="28"/>
        </w:rPr>
        <w:t xml:space="preserve"> №</w:t>
      </w:r>
      <w:proofErr w:type="gramStart"/>
      <w:r w:rsidR="00F96040" w:rsidRPr="00BE5AE7">
        <w:rPr>
          <w:color w:val="000000"/>
          <w:spacing w:val="-1"/>
          <w:sz w:val="28"/>
          <w:szCs w:val="28"/>
        </w:rPr>
        <w:t>70</w:t>
      </w:r>
      <w:r w:rsidR="00CD6783">
        <w:rPr>
          <w:color w:val="000000"/>
          <w:spacing w:val="-1"/>
          <w:sz w:val="28"/>
          <w:szCs w:val="28"/>
        </w:rPr>
        <w:t>, от 31.01.2018 № 4,</w:t>
      </w:r>
      <w:r w:rsidR="00CD6783" w:rsidRPr="00CD6783">
        <w:rPr>
          <w:color w:val="000000"/>
          <w:spacing w:val="-1"/>
          <w:sz w:val="28"/>
          <w:szCs w:val="28"/>
        </w:rPr>
        <w:t xml:space="preserve"> </w:t>
      </w:r>
      <w:r w:rsidR="00CD6783">
        <w:rPr>
          <w:color w:val="000000"/>
          <w:spacing w:val="-1"/>
          <w:sz w:val="28"/>
          <w:szCs w:val="28"/>
        </w:rPr>
        <w:t>от 28.11.2018 № 109</w:t>
      </w:r>
      <w:r w:rsidR="00FB1140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:rsidR="00E841E0" w:rsidRDefault="00C33BA9" w:rsidP="00E841E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- решение</w:t>
      </w:r>
      <w:r w:rsidR="00777AF6">
        <w:rPr>
          <w:sz w:val="28"/>
          <w:szCs w:val="28"/>
        </w:rPr>
        <w:t xml:space="preserve"> </w:t>
      </w:r>
      <w:r>
        <w:rPr>
          <w:sz w:val="28"/>
          <w:szCs w:val="28"/>
        </w:rPr>
        <w:t>Вяземского районного Совета депутатов от</w:t>
      </w:r>
      <w:r w:rsidRPr="00DB3895">
        <w:rPr>
          <w:sz w:val="28"/>
          <w:szCs w:val="28"/>
        </w:rPr>
        <w:t xml:space="preserve"> </w:t>
      </w:r>
      <w:r>
        <w:rPr>
          <w:sz w:val="28"/>
          <w:szCs w:val="28"/>
        </w:rPr>
        <w:t>28.01.2009 № 7 «</w:t>
      </w:r>
      <w:r>
        <w:rPr>
          <w:sz w:val="28"/>
        </w:rPr>
        <w:t xml:space="preserve">Об утверждении Положения о системе </w:t>
      </w:r>
      <w:proofErr w:type="gramStart"/>
      <w:r>
        <w:rPr>
          <w:sz w:val="28"/>
        </w:rPr>
        <w:t>оплаты труда групп профессий рабочих Администрации муниципального</w:t>
      </w:r>
      <w:proofErr w:type="gramEnd"/>
      <w:r>
        <w:rPr>
          <w:sz w:val="28"/>
        </w:rPr>
        <w:t xml:space="preserve"> образования «Вяземский район» Смоленской области</w:t>
      </w:r>
      <w:r>
        <w:rPr>
          <w:sz w:val="28"/>
          <w:szCs w:val="28"/>
        </w:rPr>
        <w:t>»;</w:t>
      </w:r>
    </w:p>
    <w:p w:rsidR="00E841E0" w:rsidRDefault="00E841E0" w:rsidP="00E841E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7AF6">
        <w:rPr>
          <w:sz w:val="28"/>
          <w:szCs w:val="28"/>
        </w:rPr>
        <w:t>решение Вяземского районного Совета депутатов от</w:t>
      </w:r>
      <w:r w:rsidR="00777AF6" w:rsidRPr="00DB3895">
        <w:rPr>
          <w:sz w:val="28"/>
          <w:szCs w:val="28"/>
        </w:rPr>
        <w:t xml:space="preserve"> </w:t>
      </w:r>
      <w:r w:rsidR="00777AF6">
        <w:rPr>
          <w:sz w:val="28"/>
          <w:szCs w:val="28"/>
        </w:rPr>
        <w:t>28.01.2009 № 9</w:t>
      </w:r>
      <w:r>
        <w:rPr>
          <w:sz w:val="28"/>
          <w:szCs w:val="28"/>
        </w:rPr>
        <w:t xml:space="preserve"> «</w:t>
      </w:r>
      <w:r>
        <w:rPr>
          <w:sz w:val="28"/>
        </w:rPr>
        <w:t xml:space="preserve">Об утверждении Положения об отраслевой системе </w:t>
      </w:r>
      <w:proofErr w:type="gramStart"/>
      <w:r>
        <w:rPr>
          <w:sz w:val="28"/>
        </w:rPr>
        <w:t>оплаты труда работников муниципальных учреждений культуры</w:t>
      </w:r>
      <w:proofErr w:type="gramEnd"/>
      <w:r>
        <w:rPr>
          <w:sz w:val="28"/>
        </w:rPr>
        <w:t xml:space="preserve"> и искусства</w:t>
      </w:r>
      <w:r>
        <w:rPr>
          <w:sz w:val="28"/>
          <w:szCs w:val="28"/>
        </w:rPr>
        <w:t>»;</w:t>
      </w:r>
    </w:p>
    <w:p w:rsidR="00E841E0" w:rsidRDefault="00E841E0" w:rsidP="00E841E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77AF6">
        <w:rPr>
          <w:sz w:val="28"/>
          <w:szCs w:val="28"/>
        </w:rPr>
        <w:t>решение Вяземского районного Совета депутатов от</w:t>
      </w:r>
      <w:r w:rsidR="00777AF6" w:rsidRPr="00DB3895">
        <w:rPr>
          <w:sz w:val="28"/>
          <w:szCs w:val="28"/>
        </w:rPr>
        <w:t xml:space="preserve"> </w:t>
      </w:r>
      <w:r w:rsidR="00777AF6">
        <w:rPr>
          <w:sz w:val="28"/>
          <w:szCs w:val="28"/>
        </w:rPr>
        <w:t>28.01.2009 № 10</w:t>
      </w:r>
      <w:r>
        <w:rPr>
          <w:sz w:val="28"/>
          <w:szCs w:val="28"/>
        </w:rPr>
        <w:t xml:space="preserve"> «</w:t>
      </w:r>
      <w:r>
        <w:rPr>
          <w:sz w:val="28"/>
        </w:rPr>
        <w:t xml:space="preserve">Об утверждении Положения об отраслевой системе </w:t>
      </w:r>
      <w:proofErr w:type="gramStart"/>
      <w:r>
        <w:rPr>
          <w:sz w:val="28"/>
        </w:rPr>
        <w:t>оплаты труда работников муниципальных учреждений спорта</w:t>
      </w:r>
      <w:proofErr w:type="gramEnd"/>
      <w:r>
        <w:rPr>
          <w:sz w:val="28"/>
          <w:szCs w:val="28"/>
        </w:rPr>
        <w:t>»;</w:t>
      </w:r>
    </w:p>
    <w:p w:rsidR="00C33BA9" w:rsidRDefault="00C33BA9" w:rsidP="00E841E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- решение Вяземского районного Совета депутатов от</w:t>
      </w:r>
      <w:r w:rsidRPr="00DB3895">
        <w:rPr>
          <w:sz w:val="28"/>
          <w:szCs w:val="28"/>
        </w:rPr>
        <w:t xml:space="preserve"> </w:t>
      </w:r>
      <w:r>
        <w:rPr>
          <w:sz w:val="28"/>
          <w:szCs w:val="28"/>
        </w:rPr>
        <w:t>28.01.2009 № 11 «</w:t>
      </w:r>
      <w:r>
        <w:rPr>
          <w:sz w:val="28"/>
        </w:rPr>
        <w:t>Об утверждении Положения об отраслевой системе оплаты труда в учреждениях здравоохранения Вяземского района Смоленской области</w:t>
      </w:r>
      <w:r>
        <w:rPr>
          <w:sz w:val="28"/>
          <w:szCs w:val="28"/>
        </w:rPr>
        <w:t>»;</w:t>
      </w:r>
    </w:p>
    <w:p w:rsidR="00C33BA9" w:rsidRDefault="00C33BA9" w:rsidP="00C33BA9">
      <w:pPr>
        <w:tabs>
          <w:tab w:val="left" w:pos="992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- решение Вяземского районного Совета депутатов от</w:t>
      </w:r>
      <w:r w:rsidRPr="00DB3895">
        <w:rPr>
          <w:sz w:val="28"/>
          <w:szCs w:val="28"/>
        </w:rPr>
        <w:t xml:space="preserve"> </w:t>
      </w:r>
      <w:r>
        <w:rPr>
          <w:sz w:val="28"/>
          <w:szCs w:val="28"/>
        </w:rPr>
        <w:t>28.01.2009 № 12 «</w:t>
      </w:r>
      <w:r>
        <w:rPr>
          <w:sz w:val="28"/>
        </w:rPr>
        <w:t xml:space="preserve">Об утверждении Положения о системе </w:t>
      </w:r>
      <w:proofErr w:type="gramStart"/>
      <w:r>
        <w:rPr>
          <w:sz w:val="28"/>
        </w:rPr>
        <w:t>оплаты труда работников муниципальных учреждений телевидения</w:t>
      </w:r>
      <w:proofErr w:type="gramEnd"/>
      <w:r>
        <w:rPr>
          <w:sz w:val="28"/>
        </w:rPr>
        <w:t xml:space="preserve"> и радиовещания</w:t>
      </w:r>
      <w:r>
        <w:rPr>
          <w:sz w:val="28"/>
          <w:szCs w:val="28"/>
        </w:rPr>
        <w:t>»;</w:t>
      </w:r>
    </w:p>
    <w:p w:rsidR="000A4A29" w:rsidRDefault="00E841E0" w:rsidP="00E841E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6783">
        <w:rPr>
          <w:sz w:val="28"/>
          <w:szCs w:val="28"/>
        </w:rPr>
        <w:t>решение Вяземского районного Совета депутатов от</w:t>
      </w:r>
      <w:r w:rsidR="00CD6783" w:rsidRPr="00DB3895">
        <w:rPr>
          <w:sz w:val="28"/>
          <w:szCs w:val="28"/>
        </w:rPr>
        <w:t xml:space="preserve"> </w:t>
      </w:r>
      <w:r w:rsidR="00CD6783">
        <w:rPr>
          <w:sz w:val="28"/>
          <w:szCs w:val="28"/>
        </w:rPr>
        <w:t>25.02.2009 № 19</w:t>
      </w:r>
      <w:r>
        <w:rPr>
          <w:sz w:val="28"/>
          <w:szCs w:val="28"/>
        </w:rPr>
        <w:t xml:space="preserve"> «</w:t>
      </w:r>
      <w:r>
        <w:rPr>
          <w:sz w:val="28"/>
        </w:rPr>
        <w:t xml:space="preserve">Об утверждении Положения о системе оплаты труда работников муниципального учреждения «Управление по делам гражданской обороны и чрезвычайным ситуациям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Вязьма» Смоленской области</w:t>
      </w:r>
      <w:r>
        <w:rPr>
          <w:sz w:val="28"/>
          <w:szCs w:val="28"/>
        </w:rPr>
        <w:t>»</w:t>
      </w:r>
      <w:r w:rsidR="00130A46">
        <w:rPr>
          <w:sz w:val="28"/>
          <w:szCs w:val="28"/>
        </w:rPr>
        <w:t xml:space="preserve"> (в редакции решения </w:t>
      </w:r>
      <w:r>
        <w:rPr>
          <w:sz w:val="28"/>
          <w:szCs w:val="28"/>
        </w:rPr>
        <w:t xml:space="preserve">Вяземского районного Совета депутатов </w:t>
      </w:r>
      <w:r w:rsidR="00130A46">
        <w:rPr>
          <w:sz w:val="28"/>
          <w:szCs w:val="28"/>
        </w:rPr>
        <w:t>от 28.01.2015 № 3).</w:t>
      </w:r>
    </w:p>
    <w:p w:rsidR="00130A46" w:rsidRPr="00DB3895" w:rsidRDefault="00130A46" w:rsidP="00B32CA7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Настоящее решение</w:t>
      </w:r>
      <w:r w:rsidR="00FC144A">
        <w:rPr>
          <w:sz w:val="28"/>
          <w:szCs w:val="28"/>
        </w:rPr>
        <w:t xml:space="preserve"> вступает в силу с 28 февраля 2019 года.</w:t>
      </w:r>
      <w:r>
        <w:rPr>
          <w:sz w:val="28"/>
          <w:szCs w:val="28"/>
        </w:rPr>
        <w:t xml:space="preserve"> </w:t>
      </w:r>
    </w:p>
    <w:p w:rsidR="00FB1140" w:rsidRDefault="00777AF6" w:rsidP="00B32CA7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32CA7">
        <w:rPr>
          <w:sz w:val="28"/>
          <w:szCs w:val="28"/>
        </w:rPr>
        <w:t xml:space="preserve">. </w:t>
      </w:r>
      <w:r w:rsidR="003B0285" w:rsidRPr="00DB3895">
        <w:rPr>
          <w:sz w:val="28"/>
          <w:szCs w:val="28"/>
        </w:rPr>
        <w:t xml:space="preserve">Опубликовать </w:t>
      </w:r>
      <w:r w:rsidR="00376867" w:rsidRPr="00DB3895">
        <w:rPr>
          <w:sz w:val="28"/>
          <w:szCs w:val="28"/>
        </w:rPr>
        <w:t xml:space="preserve">настоящее </w:t>
      </w:r>
      <w:r w:rsidR="003B0285" w:rsidRPr="00DB3895">
        <w:rPr>
          <w:sz w:val="28"/>
          <w:szCs w:val="28"/>
        </w:rPr>
        <w:t xml:space="preserve">решение в газете «Вяземский вестник» и на официальном сайте </w:t>
      </w:r>
      <w:r w:rsidR="00FB1140" w:rsidRPr="00357D8C">
        <w:rPr>
          <w:sz w:val="28"/>
          <w:szCs w:val="28"/>
        </w:rPr>
        <w:t xml:space="preserve">Вяземского районного Совета депутатов </w:t>
      </w:r>
      <w:r w:rsidR="00FB1140">
        <w:rPr>
          <w:sz w:val="28"/>
          <w:szCs w:val="28"/>
        </w:rPr>
        <w:br/>
      </w:r>
      <w:r w:rsidR="00FB1140" w:rsidRPr="00357D8C">
        <w:rPr>
          <w:sz w:val="28"/>
          <w:szCs w:val="28"/>
        </w:rPr>
        <w:t>vyazma-region67.ru</w:t>
      </w:r>
      <w:r w:rsidR="00FB1140">
        <w:rPr>
          <w:sz w:val="28"/>
          <w:szCs w:val="28"/>
        </w:rPr>
        <w:t>.</w:t>
      </w:r>
    </w:p>
    <w:p w:rsidR="000F55C4" w:rsidRPr="00DB3895" w:rsidRDefault="00FB1140" w:rsidP="00B32CA7">
      <w:pPr>
        <w:pStyle w:val="a3"/>
        <w:ind w:firstLine="540"/>
        <w:jc w:val="both"/>
        <w:rPr>
          <w:sz w:val="28"/>
          <w:szCs w:val="28"/>
        </w:rPr>
      </w:pPr>
      <w:r w:rsidRPr="00DB3895">
        <w:rPr>
          <w:sz w:val="28"/>
          <w:szCs w:val="28"/>
        </w:rPr>
        <w:t xml:space="preserve"> </w:t>
      </w:r>
    </w:p>
    <w:p w:rsidR="00D02F04" w:rsidRDefault="00D02F04">
      <w:pPr>
        <w:pStyle w:val="ConsPlusNormal"/>
        <w:jc w:val="right"/>
        <w:rPr>
          <w:color w:val="FF0000"/>
        </w:rPr>
      </w:pPr>
    </w:p>
    <w:tbl>
      <w:tblPr>
        <w:tblW w:w="10444" w:type="dxa"/>
        <w:tblLook w:val="04A0"/>
      </w:tblPr>
      <w:tblGrid>
        <w:gridCol w:w="4513"/>
        <w:gridCol w:w="994"/>
        <w:gridCol w:w="4937"/>
      </w:tblGrid>
      <w:tr w:rsidR="005A2E5D" w:rsidRPr="00B32CA7" w:rsidTr="003B0BAF">
        <w:trPr>
          <w:trHeight w:val="710"/>
        </w:trPr>
        <w:tc>
          <w:tcPr>
            <w:tcW w:w="4513" w:type="dxa"/>
            <w:shd w:val="clear" w:color="auto" w:fill="auto"/>
          </w:tcPr>
          <w:p w:rsidR="005A2E5D" w:rsidRPr="00B32CA7" w:rsidRDefault="005A2E5D" w:rsidP="003B0BAF">
            <w:pPr>
              <w:jc w:val="both"/>
              <w:rPr>
                <w:sz w:val="28"/>
                <w:szCs w:val="28"/>
              </w:rPr>
            </w:pPr>
            <w:r w:rsidRPr="00B32CA7">
              <w:rPr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5A2E5D" w:rsidRDefault="005A2E5D" w:rsidP="003B0BAF">
            <w:pPr>
              <w:jc w:val="both"/>
              <w:rPr>
                <w:sz w:val="28"/>
                <w:szCs w:val="28"/>
              </w:rPr>
            </w:pPr>
          </w:p>
          <w:p w:rsidR="00B32CA7" w:rsidRPr="00B32CA7" w:rsidRDefault="00B32CA7" w:rsidP="003B0BAF">
            <w:pPr>
              <w:jc w:val="both"/>
              <w:rPr>
                <w:sz w:val="28"/>
                <w:szCs w:val="28"/>
              </w:rPr>
            </w:pPr>
          </w:p>
          <w:p w:rsidR="005A2E5D" w:rsidRPr="00B32CA7" w:rsidRDefault="005A2E5D" w:rsidP="00B32CA7">
            <w:pPr>
              <w:jc w:val="both"/>
              <w:rPr>
                <w:sz w:val="28"/>
                <w:szCs w:val="28"/>
              </w:rPr>
            </w:pPr>
            <w:r w:rsidRPr="00B32CA7">
              <w:rPr>
                <w:sz w:val="28"/>
                <w:szCs w:val="28"/>
              </w:rPr>
              <w:t>__________________</w:t>
            </w:r>
            <w:r w:rsidRPr="00B32CA7">
              <w:rPr>
                <w:b/>
                <w:sz w:val="28"/>
                <w:szCs w:val="28"/>
              </w:rPr>
              <w:t>П.В. Хомайко</w:t>
            </w:r>
          </w:p>
        </w:tc>
        <w:tc>
          <w:tcPr>
            <w:tcW w:w="994" w:type="dxa"/>
            <w:shd w:val="clear" w:color="auto" w:fill="auto"/>
          </w:tcPr>
          <w:p w:rsidR="005A2E5D" w:rsidRPr="00B32CA7" w:rsidRDefault="005A2E5D" w:rsidP="003B0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</w:tcPr>
          <w:p w:rsidR="005A2E5D" w:rsidRPr="00B32CA7" w:rsidRDefault="005A2E5D" w:rsidP="003B0BAF">
            <w:pPr>
              <w:jc w:val="both"/>
              <w:rPr>
                <w:sz w:val="28"/>
                <w:szCs w:val="28"/>
              </w:rPr>
            </w:pPr>
            <w:r w:rsidRPr="00B32CA7">
              <w:rPr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5A2E5D" w:rsidRPr="00B32CA7" w:rsidRDefault="005A2E5D" w:rsidP="003B0BAF">
            <w:pPr>
              <w:jc w:val="both"/>
              <w:rPr>
                <w:sz w:val="28"/>
                <w:szCs w:val="28"/>
              </w:rPr>
            </w:pPr>
          </w:p>
          <w:p w:rsidR="005A2E5D" w:rsidRPr="00B32CA7" w:rsidRDefault="005A2E5D" w:rsidP="00B32CA7">
            <w:pPr>
              <w:jc w:val="both"/>
              <w:rPr>
                <w:sz w:val="28"/>
                <w:szCs w:val="28"/>
              </w:rPr>
            </w:pPr>
            <w:r w:rsidRPr="00B32CA7">
              <w:rPr>
                <w:sz w:val="28"/>
                <w:szCs w:val="28"/>
              </w:rPr>
              <w:t>___________________</w:t>
            </w:r>
            <w:r w:rsidRPr="00B32CA7">
              <w:rPr>
                <w:b/>
                <w:sz w:val="28"/>
                <w:szCs w:val="28"/>
              </w:rPr>
              <w:t>И. В. Демидова</w:t>
            </w:r>
          </w:p>
        </w:tc>
      </w:tr>
    </w:tbl>
    <w:p w:rsidR="00E841E0" w:rsidRDefault="00E841E0" w:rsidP="00814F94">
      <w:pPr>
        <w:jc w:val="both"/>
        <w:rPr>
          <w:rFonts w:eastAsia="Calibri"/>
        </w:rPr>
      </w:pPr>
    </w:p>
    <w:sectPr w:rsidR="00E841E0" w:rsidSect="005A2E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4A1C"/>
    <w:multiLevelType w:val="hybridMultilevel"/>
    <w:tmpl w:val="31A4DEDC"/>
    <w:lvl w:ilvl="0" w:tplc="4BC8B6C6">
      <w:start w:val="1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6E2394"/>
    <w:multiLevelType w:val="hybridMultilevel"/>
    <w:tmpl w:val="44D86AC2"/>
    <w:lvl w:ilvl="0" w:tplc="D73CC42C">
      <w:start w:val="1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43F601E"/>
    <w:multiLevelType w:val="hybridMultilevel"/>
    <w:tmpl w:val="1A269C16"/>
    <w:lvl w:ilvl="0" w:tplc="EAAA0F6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F04"/>
    <w:rsid w:val="0000160B"/>
    <w:rsid w:val="0001783A"/>
    <w:rsid w:val="000A4A29"/>
    <w:rsid w:val="000F55C4"/>
    <w:rsid w:val="00130A46"/>
    <w:rsid w:val="00154277"/>
    <w:rsid w:val="001C1206"/>
    <w:rsid w:val="001E7F6A"/>
    <w:rsid w:val="001F1085"/>
    <w:rsid w:val="002811C6"/>
    <w:rsid w:val="002A493E"/>
    <w:rsid w:val="002B3260"/>
    <w:rsid w:val="002B7EA4"/>
    <w:rsid w:val="00376867"/>
    <w:rsid w:val="003B0285"/>
    <w:rsid w:val="00484DCC"/>
    <w:rsid w:val="004A44DD"/>
    <w:rsid w:val="004C3B5D"/>
    <w:rsid w:val="004D24CD"/>
    <w:rsid w:val="004E048A"/>
    <w:rsid w:val="00527264"/>
    <w:rsid w:val="00552647"/>
    <w:rsid w:val="005604FB"/>
    <w:rsid w:val="005840FB"/>
    <w:rsid w:val="005A2E5D"/>
    <w:rsid w:val="005B070F"/>
    <w:rsid w:val="00626449"/>
    <w:rsid w:val="006F61E5"/>
    <w:rsid w:val="00724FE1"/>
    <w:rsid w:val="00752750"/>
    <w:rsid w:val="00777AF6"/>
    <w:rsid w:val="007C395A"/>
    <w:rsid w:val="00814F94"/>
    <w:rsid w:val="008469BD"/>
    <w:rsid w:val="0089384D"/>
    <w:rsid w:val="00922A61"/>
    <w:rsid w:val="00985543"/>
    <w:rsid w:val="009B5403"/>
    <w:rsid w:val="00AC4053"/>
    <w:rsid w:val="00B32CA7"/>
    <w:rsid w:val="00B6645C"/>
    <w:rsid w:val="00C16CB1"/>
    <w:rsid w:val="00C32FED"/>
    <w:rsid w:val="00C33BA9"/>
    <w:rsid w:val="00C64590"/>
    <w:rsid w:val="00CD6783"/>
    <w:rsid w:val="00D02F04"/>
    <w:rsid w:val="00D03E8F"/>
    <w:rsid w:val="00D7195C"/>
    <w:rsid w:val="00D72309"/>
    <w:rsid w:val="00DB3895"/>
    <w:rsid w:val="00DD479B"/>
    <w:rsid w:val="00DD7F4B"/>
    <w:rsid w:val="00E2383D"/>
    <w:rsid w:val="00E66E43"/>
    <w:rsid w:val="00E841E0"/>
    <w:rsid w:val="00EA27E0"/>
    <w:rsid w:val="00F0247B"/>
    <w:rsid w:val="00F04BBE"/>
    <w:rsid w:val="00F344A6"/>
    <w:rsid w:val="00F96040"/>
    <w:rsid w:val="00FA12FE"/>
    <w:rsid w:val="00FB1140"/>
    <w:rsid w:val="00FC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1783A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F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F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F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B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1783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78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8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cp:lastPrinted>2019-01-30T11:31:00Z</cp:lastPrinted>
  <dcterms:created xsi:type="dcterms:W3CDTF">2019-02-01T08:47:00Z</dcterms:created>
  <dcterms:modified xsi:type="dcterms:W3CDTF">2019-02-01T08:47:00Z</dcterms:modified>
</cp:coreProperties>
</file>